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文学院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>冯法强</w:t>
      </w:r>
      <w:r>
        <w:rPr>
          <w:rFonts w:hint="eastAsia"/>
          <w:sz w:val="30"/>
          <w:u w:val="single"/>
        </w:rPr>
        <w:t xml:space="preserve">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副教授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语言学及应用语言学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教学科研型教授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填表时间：2024年10月12日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5.晋升形式：正常晋升或破格晋升或转评或直评。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8.学年及学期表达：如2017-2018（一）、2015-2016（二）。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985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1706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284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1422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237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320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53 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100%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 A  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 6 ）届；或担任本科生创新创业活动（ 2 ）项；或担任本科生专业竞赛指导（ 1 ）项；或担任本科生开展寒暑假社会实践（ 1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2017-2018（二）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语言与文化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2017级1、2、3班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2017级1、5班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语言与文化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2018级4、5、6班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汉语方言与地域文化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2016级各班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语言学概论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学科专业导论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2019级文史班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汉语方言与地域文化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2017级各班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语言学概论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汉语方言与地域文化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2018级各班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学科专业导论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2020级文史班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汉语方言特征解析及其听辨实训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2018级各班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学科专业导论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2021级文史6班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2020级2、6班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2020级2、6班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2019级第二学位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学科专业导论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2022级文史6班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2022-2023（二）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2021级4、5班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现代汉语（一）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2023级3、4班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color w:val="000000"/>
              </w:rPr>
              <w:t>现代汉语（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2021级2、5班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1422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30" w:after="3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中国语言学史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2018级语言学及应用语言学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30" w:after="3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2017级语言学及应用语言学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中国语言学史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2019级语言学及应用语言学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2018级语言学及应用语言学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中国语言学史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2020级语言学及应用语言学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2019级语言学及应用语言学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中国语言学史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2021级语言学及应用语言学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2020级语言学及应用语言学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中国语言学史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2022级语言学及应用语言学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2021级语言学及应用语言学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语言研究学术前沿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2023级语言学及应用语言学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语音学与音系学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2022级语言学及应用语言学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本科实习带队教师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2015级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2019-2020（一）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本科实习带队教师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2016级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2020-2021（一）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本科实习带队教师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2017级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2021-2022（一）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本科实习带队教师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2018-2021年，负责文学院本科生实习、见习工作，担任实习、见习带队教师。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2018-2023年，每年均指导本科生毕业论文。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2018-2019年，指导完成国家级、省级大学生创新创业项目各1项。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2018年，获得海南师范大学“三下乡”社会实践活动实践育人优秀指导教师。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2018年，获得海南师范大学“优秀班主任”。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2019年，获得海南师范大学“双五百”优秀学科班主任。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2019年，获得“顶岗实习管理工作先进个人”。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2020年，获得海南师范大学“园丁奖”。</w:t>
            </w: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1100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2300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1250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74"/>
        <w:gridCol w:w="702"/>
        <w:gridCol w:w="703"/>
        <w:gridCol w:w="1403"/>
        <w:gridCol w:w="1402"/>
        <w:gridCol w:w="1124"/>
        <w:gridCol w:w="6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中国语言资源保护奖·先进个人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教育部、国家语委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2020年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134"/>
        <w:gridCol w:w="1984"/>
        <w:gridCol w:w="1418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2835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070"/>
        <w:gridCol w:w="703"/>
        <w:gridCol w:w="843"/>
        <w:gridCol w:w="1403"/>
        <w:gridCol w:w="1404"/>
        <w:gridCol w:w="986"/>
        <w:gridCol w:w="6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海南自贸港乡村地区语言生活状况调查报告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国家语委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基于海南丰富语言资源的本科语言描写人才培养模式研究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一般项目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2019年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417"/>
        <w:gridCol w:w="709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2023年海南省优秀硕士学位论文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2023年海南省优秀硕士学位论文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>
      <w:pPr>
        <w:rPr>
          <w:rFonts w:hint="eastAsia" w:cs="宋体" w:asciiTheme="minorEastAsia" w:hAnsiTheme="minorEastAsia"/>
          <w:kern w:val="0"/>
          <w:szCs w:val="21"/>
        </w:rPr>
      </w:pP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6500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6660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1720"/>
        <w:gridCol w:w="1276"/>
        <w:gridCol w:w="1134"/>
        <w:gridCol w:w="884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A2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海南汉语方言地图集编制及其方言特征调查研究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AYY</w:t>
            </w:r>
            <w:r>
              <w:rPr>
                <w:rFonts w:ascii="宋体" w:hAnsi="宋体"/>
                <w:szCs w:val="21"/>
              </w:rPr>
              <w:t>011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国家社会科学基金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2023年9月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1720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海南汉语方言调查·定安</w:t>
            </w:r>
          </w:p>
        </w:tc>
        <w:tc>
          <w:tcPr>
            <w:tcW w:w="1276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YB1810A002</w:t>
            </w:r>
          </w:p>
        </w:tc>
        <w:tc>
          <w:tcPr>
            <w:tcW w:w="113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国家语委</w:t>
            </w:r>
          </w:p>
        </w:tc>
        <w:tc>
          <w:tcPr>
            <w:tcW w:w="884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2018年4月</w:t>
            </w:r>
          </w:p>
        </w:tc>
        <w:tc>
          <w:tcPr>
            <w:tcW w:w="851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濒危汉语方言调查·东方军话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szCs w:val="21"/>
              </w:rPr>
              <w:t>YB1910A002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国家语委</w:t>
            </w:r>
          </w:p>
        </w:tc>
        <w:tc>
          <w:tcPr>
            <w:tcW w:w="8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2019年4月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口头文化语料转写·海南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教育部</w:t>
            </w:r>
          </w:p>
        </w:tc>
        <w:tc>
          <w:tcPr>
            <w:tcW w:w="8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2021年6月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C3</w:t>
            </w:r>
          </w:p>
        </w:tc>
        <w:tc>
          <w:tcPr>
            <w:tcW w:w="172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海南汉语方言的地理语言学研究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HNSK( YB) 23－72</w:t>
            </w:r>
          </w:p>
        </w:tc>
        <w:tc>
          <w:tcPr>
            <w:tcW w:w="113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海南省哲学社会科学规划课题</w:t>
            </w:r>
          </w:p>
        </w:tc>
        <w:tc>
          <w:tcPr>
            <w:tcW w:w="88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2023年7月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A3</w:t>
            </w:r>
          </w:p>
        </w:tc>
        <w:tc>
          <w:tcPr>
            <w:tcW w:w="172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基于方言比较和历史文献的近代江淮官话语音演变研究</w:t>
            </w:r>
          </w:p>
        </w:tc>
        <w:tc>
          <w:tcPr>
            <w:tcW w:w="127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17XYY011</w:t>
            </w:r>
          </w:p>
        </w:tc>
        <w:tc>
          <w:tcPr>
            <w:tcW w:w="113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国家社会</w:t>
            </w:r>
          </w:p>
          <w:p>
            <w:pPr>
              <w:jc w:val="center"/>
            </w:pPr>
            <w:r>
              <w:rPr>
                <w:rFonts w:hint="eastAsia"/>
              </w:rPr>
              <w:t>科学基金</w:t>
            </w:r>
          </w:p>
        </w:tc>
        <w:tc>
          <w:tcPr>
            <w:tcW w:w="884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2017年6月</w:t>
            </w:r>
          </w:p>
          <w:p>
            <w:pPr>
              <w:jc w:val="center"/>
            </w:pPr>
            <w:r>
              <w:rPr>
                <w:rFonts w:hint="eastAsia"/>
              </w:rPr>
              <w:t>（2022年结项）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2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p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417"/>
        <w:gridCol w:w="1817"/>
        <w:gridCol w:w="796"/>
        <w:gridCol w:w="923"/>
        <w:gridCol w:w="1284"/>
        <w:gridCol w:w="7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</w:tc>
        <w:tc>
          <w:tcPr>
            <w:tcW w:w="24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海南东方（八所）军话阳平字带喉塞尾</w:t>
            </w:r>
          </w:p>
        </w:tc>
        <w:tc>
          <w:tcPr>
            <w:tcW w:w="18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《方言》</w:t>
            </w:r>
          </w:p>
          <w:p>
            <w:pPr>
              <w:widowControl/>
              <w:jc w:val="center"/>
            </w:pP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5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4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8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B级</w:t>
            </w:r>
          </w:p>
        </w:tc>
        <w:tc>
          <w:tcPr>
            <w:tcW w:w="241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海南八所军话新、老派声调系统的循环演变</w:t>
            </w:r>
          </w:p>
        </w:tc>
        <w:tc>
          <w:tcPr>
            <w:tcW w:w="181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《中国语文》</w:t>
            </w:r>
          </w:p>
          <w:p>
            <w:pPr>
              <w:widowControl/>
              <w:jc w:val="center"/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4年第4期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8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5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0（超出时间）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24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海南闽语声调演变补论</w:t>
            </w:r>
          </w:p>
        </w:tc>
        <w:tc>
          <w:tcPr>
            <w:tcW w:w="18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《海南师范大学学报》</w:t>
            </w:r>
          </w:p>
          <w:p>
            <w:pPr>
              <w:widowControl/>
              <w:jc w:val="center"/>
            </w:pP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年第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5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24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海南基础教育地方文化类校本课程的开发</w:t>
            </w:r>
          </w:p>
        </w:tc>
        <w:tc>
          <w:tcPr>
            <w:tcW w:w="18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《新教育》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  <w:r>
              <w:rPr>
                <w:rFonts w:hint="eastAsia"/>
                <w:szCs w:val="21"/>
              </w:rPr>
              <w:t>年第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5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G级</w:t>
            </w:r>
          </w:p>
        </w:tc>
        <w:tc>
          <w:tcPr>
            <w:tcW w:w="24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中学语文“通假字”教学现状、概念梳理及教学建议</w:t>
            </w:r>
          </w:p>
        </w:tc>
        <w:tc>
          <w:tcPr>
            <w:tcW w:w="1817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《新教育》</w:t>
            </w:r>
          </w:p>
          <w:p>
            <w:pPr>
              <w:widowControl/>
              <w:jc w:val="center"/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18年第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5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p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Cs w:val="21"/>
              </w:rPr>
              <w:t>中国语言资源集·海南（汉语方言） 语音、词汇卷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合著，排名第一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南方出版社，2023年12月</w:t>
            </w: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78760</w:t>
            </w: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D级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Cs w:val="21"/>
              </w:rPr>
              <w:t>中国语言资源集·海南（汉语方言） 语法、口头文化卷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合著，排名第一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南方出版社，2023年12月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78759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keepLines/>
        <w:widowControl/>
        <w:spacing w:before="156" w:beforeLines="50"/>
        <w:ind w:firstLine="720" w:firstLineChars="300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685"/>
        <w:gridCol w:w="992"/>
        <w:gridCol w:w="1073"/>
        <w:gridCol w:w="1195"/>
        <w:gridCol w:w="851"/>
        <w:gridCol w:w="913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8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73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13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/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本人自2014年博士毕业入职海南师范大学，至今已经在海师工作10年，期间于2017年获得副教授资格。获评副教授至今，在教学、科研、管理工作、社会服务等方面取得了一些成绩，述评如下。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取得的资历主要有：担任文学院副院长（2021），获得海南自贸港C类人才（2023年）、海南省“515”第三层次人才（2020年）、海南省“拔尖”人才（2019年）、海南省“语保工程”首席专家（2019年）、海南师范大学“园丁奖”（2020年）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教学方面，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年均授课284课时，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承担6门本科生专业课程、3门研究生课程的授课任务，经学生、同行、教学督导评价，等级为优秀。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主持国家语委项目1项，海南省教育教学改革研究项目1项，发表教学研究论文2篇，获得教育部、国家语委奖励1项，指导省级优秀硕士学位论文2篇，</w:t>
            </w:r>
            <w:r>
              <w:rPr>
                <w:rFonts w:hint="eastAsia"/>
                <w:sz w:val="24"/>
                <w:szCs w:val="24"/>
              </w:rPr>
              <w:t>指导国家级、省级大学生创新创业项目各1项。担任2016级、2022级本科班主任，获得“优秀班主任”称号。承担本科生毕业论文指导工作6年。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2023年获得文学院</w:t>
            </w:r>
            <w:r>
              <w:rPr>
                <w:rFonts w:hint="eastAsia"/>
                <w:sz w:val="24"/>
                <w:szCs w:val="24"/>
              </w:rPr>
              <w:t>师德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考核优秀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科研方面，完成国家社科基金西部项目1项（结项成绩“良好”），新增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主持国家社科基金重点项目1项</w:t>
            </w:r>
            <w:r>
              <w:rPr>
                <w:rFonts w:hint="eastAsia"/>
                <w:sz w:val="24"/>
                <w:szCs w:val="24"/>
              </w:rPr>
              <w:t>，教育部、国家语委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项目3项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省社科规划项目1项；发表学术论文3篇，其中D级论文1篇（发表于语言学权威期刊《方言》）、G级论文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篇、</w:t>
            </w:r>
            <w:r>
              <w:rPr>
                <w:rFonts w:hint="eastAsia"/>
                <w:sz w:val="24"/>
                <w:szCs w:val="24"/>
              </w:rPr>
              <w:t>B级论文1篇（发表于顶级期刊《中国语文》），后者是2024年发表，超出时间，不计得分，仅供参考；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出版</w:t>
            </w:r>
            <w:r>
              <w:rPr>
                <w:rFonts w:hint="eastAsia"/>
                <w:sz w:val="24"/>
                <w:szCs w:val="24"/>
              </w:rPr>
              <w:t>D级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著作2部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院系管理方面，2018年担任文学院中文系主任，负责本科生培养工作，完成本专业审核性评估、二级师范专业认证，承担本科教学档案整理、课堂教学管理、实践教学管理等具体工作。2021年担任文学院副院长，负责学院研究生教育、语委工作，在研究生招生、录取、培养等环节工作认真负责，牵头申报“国家语言文字推广基地”，通过通讯评审，并迎来专家进校考察。 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社会服务方面，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承担教育部、国家语委发起的“中国语言资源保护工程”工作，担任“语保工程”海南省首席专家，持续多年对海南省的语言资源进行保护、记录和整理。承担海南省教育厅“双五百”人才工程工作，负责师资培训，担任语文学科班主任；负责文学院师范生顶岗实习的组织工作，并且担任实习带队教师。</w:t>
            </w:r>
            <w:r>
              <w:rPr>
                <w:rFonts w:hint="eastAsia"/>
                <w:sz w:val="24"/>
                <w:szCs w:val="24"/>
              </w:rPr>
              <w:t>承担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海南省高考语文阅卷工作，</w:t>
            </w:r>
            <w:r>
              <w:rPr>
                <w:rFonts w:hint="eastAsia"/>
                <w:sz w:val="24"/>
                <w:szCs w:val="24"/>
              </w:rPr>
              <w:t>连续6年（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2018年-2023年</w:t>
            </w:r>
            <w:r>
              <w:rPr>
                <w:rFonts w:hint="eastAsia"/>
                <w:sz w:val="24"/>
                <w:szCs w:val="24"/>
              </w:rPr>
              <w:t>）担任语文阅卷组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副组长，工作出色。 </w:t>
            </w:r>
          </w:p>
          <w:p>
            <w:pPr>
              <w:spacing w:line="360" w:lineRule="auto"/>
              <w:ind w:firstLine="480" w:firstLineChars="200"/>
              <w:rPr>
                <w:color w:val="FF0000"/>
                <w:sz w:val="24"/>
                <w:szCs w:val="24"/>
              </w:rPr>
            </w:pPr>
          </w:p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签名：                   年     月     日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冯法强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文学院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语言学及应用语言学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rPr>
                <w:rFonts w:hint="eastAsia"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hNWRmNDFkNzJkOGZiYjhjMzlmNjlmZGRjYTYyZDA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65AE4"/>
    <w:rsid w:val="000734BB"/>
    <w:rsid w:val="000835E5"/>
    <w:rsid w:val="00086C19"/>
    <w:rsid w:val="000904A2"/>
    <w:rsid w:val="00091D39"/>
    <w:rsid w:val="00093E8E"/>
    <w:rsid w:val="000A1C4F"/>
    <w:rsid w:val="000A53B5"/>
    <w:rsid w:val="000A6447"/>
    <w:rsid w:val="000B25F1"/>
    <w:rsid w:val="000B4324"/>
    <w:rsid w:val="000B5BC8"/>
    <w:rsid w:val="000B7DCE"/>
    <w:rsid w:val="000B7E3F"/>
    <w:rsid w:val="000C7246"/>
    <w:rsid w:val="000D559F"/>
    <w:rsid w:val="000E1DE1"/>
    <w:rsid w:val="000E1FCC"/>
    <w:rsid w:val="000E3B0E"/>
    <w:rsid w:val="000E777B"/>
    <w:rsid w:val="000F1493"/>
    <w:rsid w:val="000F2B39"/>
    <w:rsid w:val="000F6107"/>
    <w:rsid w:val="00100416"/>
    <w:rsid w:val="00102860"/>
    <w:rsid w:val="001034FB"/>
    <w:rsid w:val="00106765"/>
    <w:rsid w:val="00110033"/>
    <w:rsid w:val="001152EC"/>
    <w:rsid w:val="00123022"/>
    <w:rsid w:val="0012343B"/>
    <w:rsid w:val="001268A2"/>
    <w:rsid w:val="0012740F"/>
    <w:rsid w:val="0012753C"/>
    <w:rsid w:val="001355E5"/>
    <w:rsid w:val="00136E7A"/>
    <w:rsid w:val="00140892"/>
    <w:rsid w:val="00150047"/>
    <w:rsid w:val="001511BA"/>
    <w:rsid w:val="00152635"/>
    <w:rsid w:val="00160D6D"/>
    <w:rsid w:val="00163F01"/>
    <w:rsid w:val="001650A1"/>
    <w:rsid w:val="00171343"/>
    <w:rsid w:val="001840CB"/>
    <w:rsid w:val="00187EAB"/>
    <w:rsid w:val="00192A61"/>
    <w:rsid w:val="001937B2"/>
    <w:rsid w:val="001937B4"/>
    <w:rsid w:val="001A4B18"/>
    <w:rsid w:val="001B0A30"/>
    <w:rsid w:val="001B2C61"/>
    <w:rsid w:val="001B5416"/>
    <w:rsid w:val="001C18D4"/>
    <w:rsid w:val="001C4443"/>
    <w:rsid w:val="001D2597"/>
    <w:rsid w:val="001E1E38"/>
    <w:rsid w:val="001E522F"/>
    <w:rsid w:val="001E6EB1"/>
    <w:rsid w:val="001F746F"/>
    <w:rsid w:val="002032F7"/>
    <w:rsid w:val="002036B4"/>
    <w:rsid w:val="00210F41"/>
    <w:rsid w:val="00211798"/>
    <w:rsid w:val="00215019"/>
    <w:rsid w:val="00216FF6"/>
    <w:rsid w:val="00226AC5"/>
    <w:rsid w:val="002270A7"/>
    <w:rsid w:val="002326D9"/>
    <w:rsid w:val="002347B7"/>
    <w:rsid w:val="00243159"/>
    <w:rsid w:val="002437A4"/>
    <w:rsid w:val="00247B30"/>
    <w:rsid w:val="00257618"/>
    <w:rsid w:val="00271356"/>
    <w:rsid w:val="002717D7"/>
    <w:rsid w:val="00276A8A"/>
    <w:rsid w:val="002859E6"/>
    <w:rsid w:val="00295BBE"/>
    <w:rsid w:val="002B06C1"/>
    <w:rsid w:val="002B5D77"/>
    <w:rsid w:val="002C0977"/>
    <w:rsid w:val="002C2E4D"/>
    <w:rsid w:val="002D23C4"/>
    <w:rsid w:val="002D5DD4"/>
    <w:rsid w:val="002E42F6"/>
    <w:rsid w:val="002F1EC4"/>
    <w:rsid w:val="00312C89"/>
    <w:rsid w:val="00314EE7"/>
    <w:rsid w:val="00315AAE"/>
    <w:rsid w:val="00315D18"/>
    <w:rsid w:val="00321DAA"/>
    <w:rsid w:val="00324D00"/>
    <w:rsid w:val="0033126B"/>
    <w:rsid w:val="00333B61"/>
    <w:rsid w:val="0033420A"/>
    <w:rsid w:val="00341F40"/>
    <w:rsid w:val="00342D04"/>
    <w:rsid w:val="00345CE6"/>
    <w:rsid w:val="00352DB8"/>
    <w:rsid w:val="00353FFB"/>
    <w:rsid w:val="0035796B"/>
    <w:rsid w:val="00361F97"/>
    <w:rsid w:val="0036206F"/>
    <w:rsid w:val="00381876"/>
    <w:rsid w:val="00384C68"/>
    <w:rsid w:val="003866BE"/>
    <w:rsid w:val="0039460C"/>
    <w:rsid w:val="003A2F69"/>
    <w:rsid w:val="003B4472"/>
    <w:rsid w:val="003B451A"/>
    <w:rsid w:val="003B5BA5"/>
    <w:rsid w:val="003B7454"/>
    <w:rsid w:val="003C2924"/>
    <w:rsid w:val="003C4DFC"/>
    <w:rsid w:val="003C6F7B"/>
    <w:rsid w:val="003C7340"/>
    <w:rsid w:val="003D6C2A"/>
    <w:rsid w:val="003E3539"/>
    <w:rsid w:val="003F1766"/>
    <w:rsid w:val="003F5B28"/>
    <w:rsid w:val="003F6AC8"/>
    <w:rsid w:val="003F6C6E"/>
    <w:rsid w:val="003F76D6"/>
    <w:rsid w:val="00403377"/>
    <w:rsid w:val="00410217"/>
    <w:rsid w:val="00413D18"/>
    <w:rsid w:val="00417FC6"/>
    <w:rsid w:val="00421B6F"/>
    <w:rsid w:val="00424D1B"/>
    <w:rsid w:val="00427D2B"/>
    <w:rsid w:val="00433D52"/>
    <w:rsid w:val="004356D1"/>
    <w:rsid w:val="004542AC"/>
    <w:rsid w:val="00455996"/>
    <w:rsid w:val="00457292"/>
    <w:rsid w:val="004632E2"/>
    <w:rsid w:val="0046547F"/>
    <w:rsid w:val="00471E45"/>
    <w:rsid w:val="00472259"/>
    <w:rsid w:val="004748AC"/>
    <w:rsid w:val="00475A3A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18E1"/>
    <w:rsid w:val="004C36A3"/>
    <w:rsid w:val="004D3250"/>
    <w:rsid w:val="004D5EAE"/>
    <w:rsid w:val="004E01C9"/>
    <w:rsid w:val="004E182F"/>
    <w:rsid w:val="004E6217"/>
    <w:rsid w:val="004E65CB"/>
    <w:rsid w:val="004E7C6A"/>
    <w:rsid w:val="004F1BA1"/>
    <w:rsid w:val="004F21A1"/>
    <w:rsid w:val="00501DE0"/>
    <w:rsid w:val="00506CEF"/>
    <w:rsid w:val="00507D8E"/>
    <w:rsid w:val="00523155"/>
    <w:rsid w:val="005263B4"/>
    <w:rsid w:val="00532E73"/>
    <w:rsid w:val="00535A0B"/>
    <w:rsid w:val="00543465"/>
    <w:rsid w:val="00552238"/>
    <w:rsid w:val="005617BD"/>
    <w:rsid w:val="00565F0F"/>
    <w:rsid w:val="00570592"/>
    <w:rsid w:val="0057651F"/>
    <w:rsid w:val="0057729A"/>
    <w:rsid w:val="00580981"/>
    <w:rsid w:val="00583E93"/>
    <w:rsid w:val="00585B67"/>
    <w:rsid w:val="00590A5B"/>
    <w:rsid w:val="005972D6"/>
    <w:rsid w:val="005A6026"/>
    <w:rsid w:val="005B6A8B"/>
    <w:rsid w:val="005C03AF"/>
    <w:rsid w:val="005E06B1"/>
    <w:rsid w:val="005E3440"/>
    <w:rsid w:val="005E58F4"/>
    <w:rsid w:val="005E64F7"/>
    <w:rsid w:val="005F645A"/>
    <w:rsid w:val="00604D1E"/>
    <w:rsid w:val="00607D1E"/>
    <w:rsid w:val="00622561"/>
    <w:rsid w:val="0062256C"/>
    <w:rsid w:val="00623BB8"/>
    <w:rsid w:val="00630554"/>
    <w:rsid w:val="00635353"/>
    <w:rsid w:val="00635A57"/>
    <w:rsid w:val="00647D66"/>
    <w:rsid w:val="00652272"/>
    <w:rsid w:val="00653272"/>
    <w:rsid w:val="00661C50"/>
    <w:rsid w:val="00661D38"/>
    <w:rsid w:val="00662E55"/>
    <w:rsid w:val="006646A1"/>
    <w:rsid w:val="00674EFB"/>
    <w:rsid w:val="0068313E"/>
    <w:rsid w:val="0069036C"/>
    <w:rsid w:val="00690D02"/>
    <w:rsid w:val="00691EF6"/>
    <w:rsid w:val="006B1E56"/>
    <w:rsid w:val="006C4D33"/>
    <w:rsid w:val="006D6972"/>
    <w:rsid w:val="006E0215"/>
    <w:rsid w:val="006E5989"/>
    <w:rsid w:val="006E7E68"/>
    <w:rsid w:val="007031A9"/>
    <w:rsid w:val="00712BA4"/>
    <w:rsid w:val="00713721"/>
    <w:rsid w:val="00714623"/>
    <w:rsid w:val="007147EB"/>
    <w:rsid w:val="00724356"/>
    <w:rsid w:val="007313BA"/>
    <w:rsid w:val="00731B35"/>
    <w:rsid w:val="00734128"/>
    <w:rsid w:val="007415CC"/>
    <w:rsid w:val="00741F1A"/>
    <w:rsid w:val="00746377"/>
    <w:rsid w:val="007551B0"/>
    <w:rsid w:val="00777776"/>
    <w:rsid w:val="00777EC0"/>
    <w:rsid w:val="00783996"/>
    <w:rsid w:val="00783B96"/>
    <w:rsid w:val="007965C2"/>
    <w:rsid w:val="007A5A15"/>
    <w:rsid w:val="007A6787"/>
    <w:rsid w:val="007A6B08"/>
    <w:rsid w:val="007A6DCF"/>
    <w:rsid w:val="007C4C8E"/>
    <w:rsid w:val="007C7473"/>
    <w:rsid w:val="007D596C"/>
    <w:rsid w:val="007E6312"/>
    <w:rsid w:val="007E7FD3"/>
    <w:rsid w:val="007F07A4"/>
    <w:rsid w:val="00805C35"/>
    <w:rsid w:val="00812C68"/>
    <w:rsid w:val="00820FD3"/>
    <w:rsid w:val="00822691"/>
    <w:rsid w:val="008269F0"/>
    <w:rsid w:val="00826A66"/>
    <w:rsid w:val="00830327"/>
    <w:rsid w:val="00833AA5"/>
    <w:rsid w:val="00837A92"/>
    <w:rsid w:val="00843D03"/>
    <w:rsid w:val="00844401"/>
    <w:rsid w:val="00846226"/>
    <w:rsid w:val="00853A05"/>
    <w:rsid w:val="00855D32"/>
    <w:rsid w:val="00860C67"/>
    <w:rsid w:val="008653D4"/>
    <w:rsid w:val="00867374"/>
    <w:rsid w:val="008678EB"/>
    <w:rsid w:val="00872E0F"/>
    <w:rsid w:val="00875BCE"/>
    <w:rsid w:val="008764C0"/>
    <w:rsid w:val="00876F0D"/>
    <w:rsid w:val="00877DF4"/>
    <w:rsid w:val="00882519"/>
    <w:rsid w:val="00894606"/>
    <w:rsid w:val="0089698F"/>
    <w:rsid w:val="008A435C"/>
    <w:rsid w:val="008B4063"/>
    <w:rsid w:val="008B5E5E"/>
    <w:rsid w:val="008B687A"/>
    <w:rsid w:val="008C4C0F"/>
    <w:rsid w:val="008D5D2C"/>
    <w:rsid w:val="008D60E5"/>
    <w:rsid w:val="008E1979"/>
    <w:rsid w:val="008E6082"/>
    <w:rsid w:val="008E73D2"/>
    <w:rsid w:val="00902DB2"/>
    <w:rsid w:val="00905296"/>
    <w:rsid w:val="00912A23"/>
    <w:rsid w:val="00914178"/>
    <w:rsid w:val="00927B7A"/>
    <w:rsid w:val="009332E6"/>
    <w:rsid w:val="00934076"/>
    <w:rsid w:val="009363D5"/>
    <w:rsid w:val="00956FEE"/>
    <w:rsid w:val="009624BB"/>
    <w:rsid w:val="00962F66"/>
    <w:rsid w:val="00967876"/>
    <w:rsid w:val="00974F96"/>
    <w:rsid w:val="00976006"/>
    <w:rsid w:val="009768A0"/>
    <w:rsid w:val="00983E4F"/>
    <w:rsid w:val="00984ACC"/>
    <w:rsid w:val="00984D31"/>
    <w:rsid w:val="00986608"/>
    <w:rsid w:val="00987573"/>
    <w:rsid w:val="00992502"/>
    <w:rsid w:val="00994A32"/>
    <w:rsid w:val="009A6E94"/>
    <w:rsid w:val="009C1F06"/>
    <w:rsid w:val="009D0707"/>
    <w:rsid w:val="009D5E7C"/>
    <w:rsid w:val="009D783C"/>
    <w:rsid w:val="009E353C"/>
    <w:rsid w:val="009E4F88"/>
    <w:rsid w:val="009E64C8"/>
    <w:rsid w:val="00A02A83"/>
    <w:rsid w:val="00A03435"/>
    <w:rsid w:val="00A03505"/>
    <w:rsid w:val="00A12F14"/>
    <w:rsid w:val="00A14210"/>
    <w:rsid w:val="00A15E5A"/>
    <w:rsid w:val="00A377FB"/>
    <w:rsid w:val="00A600A4"/>
    <w:rsid w:val="00A64CA0"/>
    <w:rsid w:val="00A72598"/>
    <w:rsid w:val="00A74B54"/>
    <w:rsid w:val="00AA252B"/>
    <w:rsid w:val="00AB1499"/>
    <w:rsid w:val="00AB20B7"/>
    <w:rsid w:val="00AB4B1E"/>
    <w:rsid w:val="00AB6526"/>
    <w:rsid w:val="00AB66EC"/>
    <w:rsid w:val="00AC29DA"/>
    <w:rsid w:val="00AC6363"/>
    <w:rsid w:val="00AD5CCC"/>
    <w:rsid w:val="00AD77B1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54B1B"/>
    <w:rsid w:val="00B80533"/>
    <w:rsid w:val="00B82843"/>
    <w:rsid w:val="00B965D1"/>
    <w:rsid w:val="00BA646C"/>
    <w:rsid w:val="00BB253E"/>
    <w:rsid w:val="00BB52F4"/>
    <w:rsid w:val="00BC7F6D"/>
    <w:rsid w:val="00BD1A32"/>
    <w:rsid w:val="00BD3041"/>
    <w:rsid w:val="00BD4E90"/>
    <w:rsid w:val="00BF0225"/>
    <w:rsid w:val="00BF37BD"/>
    <w:rsid w:val="00C008D8"/>
    <w:rsid w:val="00C0165A"/>
    <w:rsid w:val="00C06F5E"/>
    <w:rsid w:val="00C104B4"/>
    <w:rsid w:val="00C34D75"/>
    <w:rsid w:val="00C35A03"/>
    <w:rsid w:val="00C3645D"/>
    <w:rsid w:val="00C45E94"/>
    <w:rsid w:val="00C53042"/>
    <w:rsid w:val="00C6384D"/>
    <w:rsid w:val="00C65AB8"/>
    <w:rsid w:val="00C65DD8"/>
    <w:rsid w:val="00C722D7"/>
    <w:rsid w:val="00C77711"/>
    <w:rsid w:val="00C824FA"/>
    <w:rsid w:val="00C828EC"/>
    <w:rsid w:val="00C84019"/>
    <w:rsid w:val="00C90195"/>
    <w:rsid w:val="00C93845"/>
    <w:rsid w:val="00C96100"/>
    <w:rsid w:val="00C96FAA"/>
    <w:rsid w:val="00CA4AB8"/>
    <w:rsid w:val="00CB1F99"/>
    <w:rsid w:val="00CB2CF4"/>
    <w:rsid w:val="00CB598E"/>
    <w:rsid w:val="00CB7F44"/>
    <w:rsid w:val="00CC00CF"/>
    <w:rsid w:val="00CC345C"/>
    <w:rsid w:val="00CC4D6F"/>
    <w:rsid w:val="00CC6AA0"/>
    <w:rsid w:val="00CC7EE7"/>
    <w:rsid w:val="00CD2226"/>
    <w:rsid w:val="00CD3A52"/>
    <w:rsid w:val="00CD42FF"/>
    <w:rsid w:val="00CD731A"/>
    <w:rsid w:val="00CD7981"/>
    <w:rsid w:val="00CE15B9"/>
    <w:rsid w:val="00CF6E1A"/>
    <w:rsid w:val="00D203C6"/>
    <w:rsid w:val="00D20B34"/>
    <w:rsid w:val="00D24C79"/>
    <w:rsid w:val="00D273BE"/>
    <w:rsid w:val="00D36A37"/>
    <w:rsid w:val="00D3748A"/>
    <w:rsid w:val="00D416C2"/>
    <w:rsid w:val="00D41CF0"/>
    <w:rsid w:val="00D46D43"/>
    <w:rsid w:val="00D66B57"/>
    <w:rsid w:val="00D76981"/>
    <w:rsid w:val="00D77E6B"/>
    <w:rsid w:val="00D8779D"/>
    <w:rsid w:val="00D9524C"/>
    <w:rsid w:val="00DA3AD6"/>
    <w:rsid w:val="00DA6B66"/>
    <w:rsid w:val="00DA7985"/>
    <w:rsid w:val="00DB02E4"/>
    <w:rsid w:val="00DB42ED"/>
    <w:rsid w:val="00DC11A1"/>
    <w:rsid w:val="00DD5F4F"/>
    <w:rsid w:val="00DD7968"/>
    <w:rsid w:val="00DE1AE2"/>
    <w:rsid w:val="00DE299B"/>
    <w:rsid w:val="00DE3F60"/>
    <w:rsid w:val="00DE5271"/>
    <w:rsid w:val="00DF49DC"/>
    <w:rsid w:val="00E05692"/>
    <w:rsid w:val="00E07849"/>
    <w:rsid w:val="00E10077"/>
    <w:rsid w:val="00E138D5"/>
    <w:rsid w:val="00E13DD0"/>
    <w:rsid w:val="00E161A5"/>
    <w:rsid w:val="00E206F2"/>
    <w:rsid w:val="00E22CD5"/>
    <w:rsid w:val="00E32809"/>
    <w:rsid w:val="00E423D5"/>
    <w:rsid w:val="00E4495B"/>
    <w:rsid w:val="00E55EEB"/>
    <w:rsid w:val="00E57AA4"/>
    <w:rsid w:val="00E61743"/>
    <w:rsid w:val="00E62D0D"/>
    <w:rsid w:val="00E713EE"/>
    <w:rsid w:val="00EA2543"/>
    <w:rsid w:val="00EA5CB0"/>
    <w:rsid w:val="00EB1023"/>
    <w:rsid w:val="00EB73AD"/>
    <w:rsid w:val="00ED30F2"/>
    <w:rsid w:val="00EE2F78"/>
    <w:rsid w:val="00EE3937"/>
    <w:rsid w:val="00EE542C"/>
    <w:rsid w:val="00EE5924"/>
    <w:rsid w:val="00EE79DB"/>
    <w:rsid w:val="00F02B0D"/>
    <w:rsid w:val="00F15B17"/>
    <w:rsid w:val="00F1668D"/>
    <w:rsid w:val="00F200F9"/>
    <w:rsid w:val="00F21F31"/>
    <w:rsid w:val="00F22090"/>
    <w:rsid w:val="00F24A17"/>
    <w:rsid w:val="00F25C10"/>
    <w:rsid w:val="00F324D1"/>
    <w:rsid w:val="00F47EDD"/>
    <w:rsid w:val="00F50D1D"/>
    <w:rsid w:val="00F548E2"/>
    <w:rsid w:val="00F6664A"/>
    <w:rsid w:val="00F7054A"/>
    <w:rsid w:val="00F73529"/>
    <w:rsid w:val="00F75973"/>
    <w:rsid w:val="00F76624"/>
    <w:rsid w:val="00F770C0"/>
    <w:rsid w:val="00F82DFD"/>
    <w:rsid w:val="00F841C6"/>
    <w:rsid w:val="00F85739"/>
    <w:rsid w:val="00F8579D"/>
    <w:rsid w:val="00F912CF"/>
    <w:rsid w:val="00F91A22"/>
    <w:rsid w:val="00F93089"/>
    <w:rsid w:val="00F93A86"/>
    <w:rsid w:val="00FA18D0"/>
    <w:rsid w:val="00FA1F2D"/>
    <w:rsid w:val="00FA4387"/>
    <w:rsid w:val="00FB0CF5"/>
    <w:rsid w:val="00FB3155"/>
    <w:rsid w:val="00FD5538"/>
    <w:rsid w:val="00FE52BF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26C63D97"/>
    <w:rsid w:val="26C836D0"/>
    <w:rsid w:val="2A685020"/>
    <w:rsid w:val="2CBF0E1F"/>
    <w:rsid w:val="33D6278A"/>
    <w:rsid w:val="38BA425C"/>
    <w:rsid w:val="3A671203"/>
    <w:rsid w:val="43D9101E"/>
    <w:rsid w:val="499C1040"/>
    <w:rsid w:val="49C05A15"/>
    <w:rsid w:val="49DF4468"/>
    <w:rsid w:val="4B167CD3"/>
    <w:rsid w:val="5A943430"/>
    <w:rsid w:val="5C6C6C7F"/>
    <w:rsid w:val="5FF214EF"/>
    <w:rsid w:val="62EA7456"/>
    <w:rsid w:val="66FD1A98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FD259-9BD5-4352-991A-D11C6F52B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19</Pages>
  <Words>2128</Words>
  <Characters>12132</Characters>
  <Lines>101</Lines>
  <Paragraphs>28</Paragraphs>
  <TotalTime>542</TotalTime>
  <ScaleCrop>false</ScaleCrop>
  <LinksUpToDate>false</LinksUpToDate>
  <CharactersWithSpaces>14232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Administrator</cp:lastModifiedBy>
  <cp:lastPrinted>2022-11-17T03:10:00Z</cp:lastPrinted>
  <dcterms:modified xsi:type="dcterms:W3CDTF">2024-10-14T13:47:22Z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30D47DAD9AAC42E682495CA7025E11C9_13</vt:lpwstr>
  </property>
</Properties>
</file>